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5937"/>
      </w:tblGrid>
      <w:tr w:rsidR="0092727A" w:rsidRPr="009A47D7" w14:paraId="69E2B6D3" w14:textId="77777777" w:rsidTr="007827C1">
        <w:trPr>
          <w:trHeight w:val="389"/>
        </w:trPr>
        <w:tc>
          <w:tcPr>
            <w:tcW w:w="3418" w:type="dxa"/>
            <w:tcBorders>
              <w:top w:val="nil"/>
              <w:left w:val="nil"/>
              <w:bottom w:val="nil"/>
              <w:right w:val="nil"/>
            </w:tcBorders>
            <w:vAlign w:val="bottom"/>
          </w:tcPr>
          <w:p w14:paraId="1AFCC02F" w14:textId="77777777" w:rsidR="0092727A" w:rsidRPr="009A47D7" w:rsidRDefault="0092727A" w:rsidP="004E34C8">
            <w:pPr>
              <w:rPr>
                <w:rFonts w:ascii="Times New Roman" w:eastAsia="Times New Roman" w:hAnsi="Times New Roman" w:cs="Times New Roman"/>
                <w:b/>
                <w:bCs/>
                <w:color w:val="000000"/>
                <w:kern w:val="0"/>
                <w:sz w:val="20"/>
                <w:szCs w:val="20"/>
                <w:u w:val="single"/>
                <w14:ligatures w14:val="none"/>
              </w:rPr>
            </w:pPr>
            <w:r w:rsidRPr="009A47D7">
              <w:rPr>
                <w:rFonts w:ascii="Times New Roman" w:eastAsia="Times New Roman" w:hAnsi="Times New Roman" w:cs="Times New Roman"/>
                <w:b/>
                <w:bCs/>
                <w:color w:val="000000"/>
                <w:kern w:val="0"/>
                <w:sz w:val="20"/>
                <w:szCs w:val="20"/>
                <w:u w:val="single"/>
                <w14:ligatures w14:val="none"/>
              </w:rPr>
              <w:t>After recording, return to:</w:t>
            </w:r>
          </w:p>
        </w:tc>
        <w:tc>
          <w:tcPr>
            <w:tcW w:w="5937" w:type="dxa"/>
            <w:tcBorders>
              <w:left w:val="nil"/>
            </w:tcBorders>
            <w:vAlign w:val="bottom"/>
          </w:tcPr>
          <w:p w14:paraId="6D657FBF" w14:textId="77777777" w:rsidR="0092727A" w:rsidRPr="009A47D7" w:rsidRDefault="0092727A" w:rsidP="004E34C8">
            <w:pPr>
              <w:jc w:val="center"/>
              <w:rPr>
                <w:rFonts w:ascii="Times New Roman" w:eastAsia="Times New Roman" w:hAnsi="Times New Roman" w:cs="Times New Roman"/>
                <w:kern w:val="0"/>
                <w14:ligatures w14:val="none"/>
              </w:rPr>
            </w:pPr>
          </w:p>
        </w:tc>
      </w:tr>
      <w:tr w:rsidR="0092727A" w:rsidRPr="009A47D7" w14:paraId="5CD5A47F" w14:textId="77777777" w:rsidTr="007827C1">
        <w:trPr>
          <w:trHeight w:val="389"/>
        </w:trPr>
        <w:tc>
          <w:tcPr>
            <w:tcW w:w="3418" w:type="dxa"/>
            <w:tcBorders>
              <w:top w:val="nil"/>
              <w:left w:val="nil"/>
              <w:bottom w:val="single" w:sz="4" w:space="0" w:color="auto"/>
              <w:right w:val="nil"/>
            </w:tcBorders>
            <w:vAlign w:val="bottom"/>
          </w:tcPr>
          <w:p w14:paraId="398CA0FB" w14:textId="3C10CF64" w:rsidR="0092727A" w:rsidRPr="00A06CE1" w:rsidRDefault="0092727A" w:rsidP="004E34C8">
            <w:pPr>
              <w:rPr>
                <w:rFonts w:ascii="Times New Roman" w:eastAsia="Times New Roman" w:hAnsi="Times New Roman" w:cs="Times New Roman"/>
                <w:color w:val="000000"/>
                <w:kern w:val="0"/>
                <w:sz w:val="18"/>
                <w:szCs w:val="18"/>
                <w14:ligatures w14:val="none"/>
              </w:rPr>
            </w:pPr>
          </w:p>
        </w:tc>
        <w:tc>
          <w:tcPr>
            <w:tcW w:w="5937" w:type="dxa"/>
            <w:tcBorders>
              <w:left w:val="nil"/>
            </w:tcBorders>
          </w:tcPr>
          <w:p w14:paraId="63089F56" w14:textId="77777777" w:rsidR="0092727A" w:rsidRPr="009A47D7" w:rsidRDefault="0092727A" w:rsidP="004E34C8">
            <w:pPr>
              <w:jc w:val="center"/>
              <w:rPr>
                <w:rFonts w:ascii="Times New Roman" w:eastAsia="Times New Roman" w:hAnsi="Times New Roman" w:cs="Times New Roman"/>
                <w:color w:val="000000"/>
                <w:kern w:val="0"/>
                <w:sz w:val="18"/>
                <w:szCs w:val="18"/>
                <w14:ligatures w14:val="none"/>
              </w:rPr>
            </w:pPr>
          </w:p>
        </w:tc>
      </w:tr>
      <w:tr w:rsidR="0092727A" w:rsidRPr="009A47D7" w14:paraId="4298668E" w14:textId="77777777" w:rsidTr="007827C1">
        <w:trPr>
          <w:trHeight w:val="389"/>
        </w:trPr>
        <w:tc>
          <w:tcPr>
            <w:tcW w:w="3418" w:type="dxa"/>
            <w:tcBorders>
              <w:top w:val="single" w:sz="4" w:space="0" w:color="auto"/>
              <w:left w:val="nil"/>
              <w:bottom w:val="single" w:sz="4" w:space="0" w:color="auto"/>
              <w:right w:val="nil"/>
            </w:tcBorders>
            <w:vAlign w:val="center"/>
          </w:tcPr>
          <w:p w14:paraId="0B147874" w14:textId="4D327523" w:rsidR="0092727A" w:rsidRPr="00A06CE1" w:rsidRDefault="0092727A" w:rsidP="004E34C8">
            <w:pPr>
              <w:rPr>
                <w:rFonts w:ascii="Times New Roman" w:eastAsia="Times New Roman" w:hAnsi="Times New Roman" w:cs="Times New Roman"/>
                <w:color w:val="000000"/>
                <w:kern w:val="0"/>
                <w:sz w:val="18"/>
                <w:szCs w:val="18"/>
                <w14:ligatures w14:val="none"/>
              </w:rPr>
            </w:pPr>
          </w:p>
        </w:tc>
        <w:tc>
          <w:tcPr>
            <w:tcW w:w="5937" w:type="dxa"/>
            <w:tcBorders>
              <w:left w:val="nil"/>
            </w:tcBorders>
          </w:tcPr>
          <w:p w14:paraId="2B5DA53A" w14:textId="77777777" w:rsidR="0092727A" w:rsidRPr="009A47D7" w:rsidRDefault="0092727A" w:rsidP="004E34C8">
            <w:pPr>
              <w:jc w:val="center"/>
              <w:rPr>
                <w:rFonts w:ascii="Times New Roman" w:eastAsia="Times New Roman" w:hAnsi="Times New Roman" w:cs="Times New Roman"/>
                <w:color w:val="000000"/>
                <w:kern w:val="0"/>
                <w:sz w:val="18"/>
                <w:szCs w:val="18"/>
                <w14:ligatures w14:val="none"/>
              </w:rPr>
            </w:pPr>
          </w:p>
        </w:tc>
      </w:tr>
      <w:tr w:rsidR="0092727A" w:rsidRPr="009A47D7" w14:paraId="250B655D" w14:textId="77777777" w:rsidTr="007827C1">
        <w:trPr>
          <w:trHeight w:val="389"/>
        </w:trPr>
        <w:tc>
          <w:tcPr>
            <w:tcW w:w="3418" w:type="dxa"/>
            <w:tcBorders>
              <w:top w:val="single" w:sz="4" w:space="0" w:color="auto"/>
              <w:left w:val="nil"/>
              <w:bottom w:val="single" w:sz="4" w:space="0" w:color="auto"/>
              <w:right w:val="nil"/>
            </w:tcBorders>
          </w:tcPr>
          <w:p w14:paraId="6BA3302C" w14:textId="23C48F84" w:rsidR="0092727A" w:rsidRPr="00A06CE1" w:rsidRDefault="0092727A" w:rsidP="004E34C8">
            <w:pPr>
              <w:rPr>
                <w:rFonts w:ascii="Times New Roman" w:eastAsia="Times New Roman" w:hAnsi="Times New Roman" w:cs="Times New Roman"/>
                <w:color w:val="000000"/>
                <w:kern w:val="0"/>
                <w:sz w:val="18"/>
                <w:szCs w:val="18"/>
                <w14:ligatures w14:val="none"/>
              </w:rPr>
            </w:pPr>
          </w:p>
        </w:tc>
        <w:tc>
          <w:tcPr>
            <w:tcW w:w="5937" w:type="dxa"/>
            <w:tcBorders>
              <w:left w:val="nil"/>
            </w:tcBorders>
            <w:vAlign w:val="bottom"/>
          </w:tcPr>
          <w:p w14:paraId="6E7BF8F9" w14:textId="27F5763D" w:rsidR="0092727A" w:rsidRPr="009A47D7" w:rsidRDefault="00DD56A4" w:rsidP="004E34C8">
            <w:pPr>
              <w:jc w:val="center"/>
              <w:rPr>
                <w:rFonts w:ascii="Times New Roman" w:eastAsia="Times New Roman" w:hAnsi="Times New Roman" w:cs="Times New Roman"/>
                <w:i/>
                <w:iCs/>
                <w:color w:val="000000"/>
                <w:kern w:val="0"/>
                <w:sz w:val="18"/>
                <w:szCs w:val="18"/>
                <w14:ligatures w14:val="none"/>
              </w:rPr>
            </w:pPr>
            <w:r>
              <w:rPr>
                <w:rFonts w:ascii="Arial" w:eastAsia="Times New Roman" w:hAnsi="Arial" w:cs="Arial"/>
                <w:i/>
                <w:iCs/>
                <w:color w:val="000000"/>
                <w:kern w:val="0"/>
                <w:sz w:val="16"/>
                <w:szCs w:val="16"/>
                <w14:ligatures w14:val="none"/>
              </w:rPr>
              <w:t>This space provided for recorder’s use</w:t>
            </w:r>
          </w:p>
        </w:tc>
      </w:tr>
    </w:tbl>
    <w:p w14:paraId="2ACD3C03" w14:textId="5813BE94" w:rsidR="0092727A" w:rsidRPr="0092727A" w:rsidRDefault="0092727A" w:rsidP="0092727A">
      <w:pPr>
        <w:rPr>
          <w:rFonts w:ascii="Times New Roman" w:eastAsia="Times New Roman" w:hAnsi="Times New Roman" w:cs="Times New Roman"/>
          <w:kern w:val="0"/>
          <w14:ligatures w14:val="none"/>
        </w:rPr>
      </w:pPr>
      <w:r w:rsidRPr="0092727A">
        <w:rPr>
          <w:rFonts w:ascii="Arial" w:eastAsia="Times New Roman" w:hAnsi="Arial" w:cs="Arial"/>
          <w:i/>
          <w:iCs/>
          <w:color w:val="000000"/>
          <w:kern w:val="0"/>
          <w:sz w:val="16"/>
          <w:szCs w:val="16"/>
          <w14:ligatures w14:val="none"/>
        </w:rPr>
        <w:t>           </w:t>
      </w:r>
      <w:r w:rsidR="00DD56A4">
        <w:rPr>
          <w:rFonts w:ascii="Arial" w:eastAsia="Times New Roman" w:hAnsi="Arial" w:cs="Arial"/>
          <w:i/>
          <w:iCs/>
          <w:color w:val="000000"/>
          <w:kern w:val="0"/>
          <w:sz w:val="16"/>
          <w:szCs w:val="16"/>
          <w14:ligatures w14:val="none"/>
        </w:rPr>
        <w:t>.</w:t>
      </w:r>
      <w:r w:rsidRPr="0092727A">
        <w:rPr>
          <w:rFonts w:ascii="Arial" w:eastAsia="Times New Roman" w:hAnsi="Arial" w:cs="Arial"/>
          <w:i/>
          <w:iCs/>
          <w:color w:val="000000"/>
          <w:kern w:val="0"/>
          <w:sz w:val="16"/>
          <w:szCs w:val="16"/>
          <w14:ligatures w14:val="none"/>
        </w:rPr>
        <w:t>                                                                </w:t>
      </w:r>
    </w:p>
    <w:p w14:paraId="1E841675" w14:textId="77777777" w:rsidR="0092727A" w:rsidRPr="0092727A" w:rsidRDefault="0092727A" w:rsidP="0092727A">
      <w:pPr>
        <w:jc w:val="center"/>
        <w:rPr>
          <w:rFonts w:ascii="Times New Roman" w:eastAsia="Times New Roman" w:hAnsi="Times New Roman" w:cs="Times New Roman"/>
          <w:kern w:val="0"/>
          <w14:ligatures w14:val="none"/>
        </w:rPr>
      </w:pPr>
      <w:r w:rsidRPr="0092727A">
        <w:rPr>
          <w:rFonts w:ascii="Arial" w:eastAsia="Times New Roman" w:hAnsi="Arial" w:cs="Arial"/>
          <w:b/>
          <w:bCs/>
          <w:color w:val="000000"/>
          <w:kern w:val="0"/>
          <w:sz w:val="32"/>
          <w:szCs w:val="32"/>
          <w14:ligatures w14:val="none"/>
        </w:rPr>
        <w:t>Washington Transfer on Death Deed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05"/>
        <w:gridCol w:w="3870"/>
        <w:gridCol w:w="540"/>
        <w:gridCol w:w="1700"/>
      </w:tblGrid>
      <w:tr w:rsidR="007827C1" w:rsidRPr="007827C1" w14:paraId="20768DF6" w14:textId="77777777" w:rsidTr="006F00C2">
        <w:trPr>
          <w:trHeight w:val="317"/>
        </w:trPr>
        <w:tc>
          <w:tcPr>
            <w:tcW w:w="535" w:type="dxa"/>
            <w:tcMar>
              <w:left w:w="0" w:type="dxa"/>
              <w:right w:w="0" w:type="dxa"/>
            </w:tcMar>
            <w:vAlign w:val="bottom"/>
          </w:tcPr>
          <w:p w14:paraId="2F91F0C7" w14:textId="4C9F818E" w:rsidR="007827C1" w:rsidRPr="007827C1" w:rsidRDefault="007827C1" w:rsidP="007827C1">
            <w:pPr>
              <w:rPr>
                <w:rFonts w:ascii="Arial" w:eastAsia="Times New Roman" w:hAnsi="Arial" w:cs="Arial"/>
                <w:kern w:val="0"/>
                <w:sz w:val="22"/>
                <w:szCs w:val="22"/>
                <w14:ligatures w14:val="none"/>
              </w:rPr>
            </w:pPr>
            <w:r w:rsidRPr="007827C1">
              <w:rPr>
                <w:rFonts w:ascii="Arial" w:eastAsia="Times New Roman" w:hAnsi="Arial" w:cs="Arial"/>
                <w:kern w:val="0"/>
                <w:sz w:val="22"/>
                <w:szCs w:val="22"/>
                <w14:ligatures w14:val="none"/>
              </w:rPr>
              <w:t>I/we,</w:t>
            </w:r>
          </w:p>
        </w:tc>
        <w:tc>
          <w:tcPr>
            <w:tcW w:w="7115" w:type="dxa"/>
            <w:gridSpan w:val="3"/>
            <w:tcBorders>
              <w:bottom w:val="single" w:sz="4" w:space="0" w:color="auto"/>
            </w:tcBorders>
            <w:tcMar>
              <w:left w:w="0" w:type="dxa"/>
              <w:right w:w="0" w:type="dxa"/>
            </w:tcMar>
            <w:vAlign w:val="bottom"/>
          </w:tcPr>
          <w:p w14:paraId="0CCEBDB7" w14:textId="5D0D13A0" w:rsidR="007827C1" w:rsidRPr="007827C1" w:rsidRDefault="007827C1" w:rsidP="007827C1">
            <w:pPr>
              <w:rPr>
                <w:rFonts w:ascii="Arial" w:eastAsia="Times New Roman" w:hAnsi="Arial" w:cs="Arial"/>
                <w:kern w:val="0"/>
                <w:sz w:val="22"/>
                <w:szCs w:val="22"/>
                <w14:ligatures w14:val="none"/>
              </w:rPr>
            </w:pPr>
          </w:p>
        </w:tc>
        <w:tc>
          <w:tcPr>
            <w:tcW w:w="1700" w:type="dxa"/>
            <w:tcMar>
              <w:left w:w="0" w:type="dxa"/>
              <w:right w:w="0" w:type="dxa"/>
            </w:tcMar>
            <w:vAlign w:val="bottom"/>
          </w:tcPr>
          <w:p w14:paraId="7250CA87" w14:textId="1A2F9638" w:rsidR="007827C1" w:rsidRPr="007827C1" w:rsidRDefault="007827C1" w:rsidP="007827C1">
            <w:pPr>
              <w:rPr>
                <w:rFonts w:ascii="Arial" w:eastAsia="Times New Roman" w:hAnsi="Arial" w:cs="Arial"/>
                <w:kern w:val="0"/>
                <w:sz w:val="22"/>
                <w:szCs w:val="22"/>
                <w14:ligatures w14:val="none"/>
              </w:rPr>
            </w:pPr>
            <w:r w:rsidRPr="007827C1">
              <w:rPr>
                <w:rFonts w:ascii="Arial" w:eastAsia="Times New Roman" w:hAnsi="Arial" w:cs="Arial"/>
                <w:kern w:val="0"/>
                <w:sz w:val="22"/>
                <w:szCs w:val="22"/>
                <w14:ligatures w14:val="none"/>
              </w:rPr>
              <w:t>(Grantor</w:t>
            </w:r>
            <w:r>
              <w:rPr>
                <w:rFonts w:ascii="Arial" w:eastAsia="Times New Roman" w:hAnsi="Arial" w:cs="Arial"/>
                <w:kern w:val="0"/>
                <w:sz w:val="22"/>
                <w:szCs w:val="22"/>
                <w14:ligatures w14:val="none"/>
              </w:rPr>
              <w:t>), being</w:t>
            </w:r>
          </w:p>
        </w:tc>
      </w:tr>
      <w:tr w:rsidR="007827C1" w:rsidRPr="007827C1" w14:paraId="1140E066" w14:textId="77777777" w:rsidTr="00FF0FF3">
        <w:trPr>
          <w:trHeight w:val="317"/>
        </w:trPr>
        <w:tc>
          <w:tcPr>
            <w:tcW w:w="9350" w:type="dxa"/>
            <w:gridSpan w:val="5"/>
            <w:tcMar>
              <w:left w:w="0" w:type="dxa"/>
              <w:right w:w="0" w:type="dxa"/>
            </w:tcMar>
            <w:vAlign w:val="bottom"/>
          </w:tcPr>
          <w:p w14:paraId="4245F7D1" w14:textId="31B23EC4" w:rsidR="007827C1" w:rsidRPr="007827C1" w:rsidRDefault="006F00C2"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of sound mind and legal </w:t>
            </w:r>
            <w:r w:rsidR="007827C1">
              <w:rPr>
                <w:rFonts w:ascii="Arial" w:eastAsia="Times New Roman" w:hAnsi="Arial" w:cs="Arial"/>
                <w:kern w:val="0"/>
                <w:sz w:val="22"/>
                <w:szCs w:val="22"/>
                <w14:ligatures w14:val="none"/>
              </w:rPr>
              <w:t>capacity, hereby convey, effective upon my death, the following real</w:t>
            </w:r>
          </w:p>
        </w:tc>
      </w:tr>
      <w:tr w:rsidR="007827C1" w:rsidRPr="007827C1" w14:paraId="1F6F6B0A" w14:textId="77777777" w:rsidTr="006F00C2">
        <w:trPr>
          <w:trHeight w:val="317"/>
        </w:trPr>
        <w:tc>
          <w:tcPr>
            <w:tcW w:w="3240" w:type="dxa"/>
            <w:gridSpan w:val="2"/>
            <w:tcMar>
              <w:left w:w="0" w:type="dxa"/>
              <w:right w:w="0" w:type="dxa"/>
            </w:tcMar>
            <w:vAlign w:val="bottom"/>
          </w:tcPr>
          <w:p w14:paraId="6293D39B" w14:textId="1F1AD98D" w:rsidR="007827C1" w:rsidRPr="007827C1" w:rsidRDefault="006F00C2"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property located in the </w:t>
            </w:r>
            <w:r w:rsidR="007827C1">
              <w:rPr>
                <w:rFonts w:ascii="Arial" w:eastAsia="Times New Roman" w:hAnsi="Arial" w:cs="Arial"/>
                <w:kern w:val="0"/>
                <w:sz w:val="22"/>
                <w:szCs w:val="22"/>
                <w14:ligatures w14:val="none"/>
              </w:rPr>
              <w:t xml:space="preserve">County of </w:t>
            </w:r>
          </w:p>
        </w:tc>
        <w:tc>
          <w:tcPr>
            <w:tcW w:w="3870" w:type="dxa"/>
            <w:tcBorders>
              <w:bottom w:val="single" w:sz="4" w:space="0" w:color="auto"/>
            </w:tcBorders>
            <w:tcMar>
              <w:left w:w="0" w:type="dxa"/>
              <w:right w:w="0" w:type="dxa"/>
            </w:tcMar>
            <w:vAlign w:val="bottom"/>
          </w:tcPr>
          <w:p w14:paraId="5C29D705" w14:textId="77777777" w:rsidR="007827C1" w:rsidRPr="007827C1" w:rsidRDefault="007827C1" w:rsidP="00FF0FF3">
            <w:pPr>
              <w:rPr>
                <w:rFonts w:ascii="Arial" w:eastAsia="Times New Roman" w:hAnsi="Arial" w:cs="Arial"/>
                <w:kern w:val="0"/>
                <w:sz w:val="22"/>
                <w:szCs w:val="22"/>
                <w14:ligatures w14:val="none"/>
              </w:rPr>
            </w:pPr>
          </w:p>
        </w:tc>
        <w:tc>
          <w:tcPr>
            <w:tcW w:w="2240" w:type="dxa"/>
            <w:gridSpan w:val="2"/>
            <w:tcMar>
              <w:left w:w="0" w:type="dxa"/>
              <w:right w:w="0" w:type="dxa"/>
            </w:tcMar>
            <w:vAlign w:val="bottom"/>
          </w:tcPr>
          <w:p w14:paraId="4C2AC25E" w14:textId="77777777" w:rsidR="007827C1" w:rsidRPr="007827C1" w:rsidRDefault="007827C1"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 State of Washington: </w:t>
            </w:r>
          </w:p>
        </w:tc>
      </w:tr>
    </w:tbl>
    <w:p w14:paraId="45C7768E" w14:textId="7E1B5B07" w:rsidR="000A4F4B" w:rsidRPr="006F00C2" w:rsidRDefault="000A4F4B" w:rsidP="0092727A">
      <w:pPr>
        <w:rPr>
          <w:rFonts w:ascii="Times New Roman" w:eastAsia="Times New Roman" w:hAnsi="Times New Roman" w:cs="Times New Roman"/>
          <w:kern w:val="0"/>
          <w:sz w:val="20"/>
          <w:szCs w:val="20"/>
          <w14:ligatures w14:val="none"/>
        </w:rPr>
      </w:pPr>
    </w:p>
    <w:p w14:paraId="1F2E2624" w14:textId="77777777" w:rsidR="006F00C2" w:rsidRPr="00EE12FC" w:rsidRDefault="006F00C2" w:rsidP="006F00C2">
      <w:pPr>
        <w:ind w:right="720"/>
        <w:jc w:val="center"/>
        <w:rPr>
          <w:rFonts w:ascii="Arial" w:hAnsi="Arial" w:cs="Arial"/>
          <w:b/>
          <w:bCs/>
          <w:sz w:val="22"/>
          <w:szCs w:val="22"/>
        </w:rPr>
      </w:pPr>
      <w:r w:rsidRPr="00EE12FC">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3</w:t>
      </w:r>
      <w:r w:rsidRPr="00EE12FC">
        <w:rPr>
          <w:rFonts w:ascii="Arial" w:hAnsi="Arial" w:cs="Arial"/>
          <w:b/>
          <w:bCs/>
          <w:sz w:val="22"/>
          <w:szCs w:val="22"/>
        </w:rPr>
        <w:t xml:space="preserve"> as </w:t>
      </w:r>
      <w:r w:rsidRPr="00EE12FC">
        <w:rPr>
          <w:rFonts w:ascii="Arial" w:hAnsi="Arial" w:cs="Arial"/>
          <w:b/>
          <w:bCs/>
          <w:sz w:val="22"/>
          <w:szCs w:val="22"/>
          <w:u w:val="single"/>
        </w:rPr>
        <w:t>EXHIBIT A</w:t>
      </w:r>
      <w:r w:rsidRPr="00EE12FC">
        <w:rPr>
          <w:rFonts w:ascii="Arial" w:hAnsi="Arial" w:cs="Arial"/>
          <w:b/>
          <w:bCs/>
          <w:sz w:val="22"/>
          <w:szCs w:val="22"/>
        </w:rPr>
        <w:t>.</w:t>
      </w:r>
    </w:p>
    <w:p w14:paraId="7A801838" w14:textId="77777777" w:rsidR="006F00C2" w:rsidRPr="006F00C2" w:rsidRDefault="006F00C2" w:rsidP="0092727A">
      <w:pPr>
        <w:rPr>
          <w:rFonts w:ascii="Times New Roman" w:eastAsia="Times New Roman" w:hAnsi="Times New Roman" w:cs="Times New Roman"/>
          <w:kern w:val="0"/>
          <w:sz w:val="20"/>
          <w:szCs w:val="20"/>
          <w14:ligatures w14:val="none"/>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565"/>
      </w:tblGrid>
      <w:tr w:rsidR="007827C1" w:rsidRPr="007827C1" w14:paraId="3D127FCB" w14:textId="77777777" w:rsidTr="006F00C2">
        <w:trPr>
          <w:trHeight w:val="317"/>
        </w:trPr>
        <w:tc>
          <w:tcPr>
            <w:tcW w:w="2785" w:type="dxa"/>
            <w:tcMar>
              <w:left w:w="0" w:type="dxa"/>
              <w:right w:w="0" w:type="dxa"/>
            </w:tcMar>
            <w:vAlign w:val="bottom"/>
          </w:tcPr>
          <w:p w14:paraId="2224DAD3" w14:textId="77777777" w:rsidR="007827C1" w:rsidRPr="007827C1" w:rsidRDefault="007827C1"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Assessor’s Tax Parcel ID#: </w:t>
            </w:r>
          </w:p>
        </w:tc>
        <w:tc>
          <w:tcPr>
            <w:tcW w:w="6565" w:type="dxa"/>
            <w:tcBorders>
              <w:bottom w:val="single" w:sz="4" w:space="0" w:color="auto"/>
            </w:tcBorders>
            <w:tcMar>
              <w:left w:w="0" w:type="dxa"/>
              <w:right w:w="0" w:type="dxa"/>
            </w:tcMar>
            <w:vAlign w:val="bottom"/>
          </w:tcPr>
          <w:p w14:paraId="7AEBA47E" w14:textId="77777777" w:rsidR="007827C1" w:rsidRPr="007827C1" w:rsidRDefault="007827C1" w:rsidP="00FF0FF3">
            <w:pPr>
              <w:rPr>
                <w:rFonts w:ascii="Arial" w:eastAsia="Times New Roman" w:hAnsi="Arial" w:cs="Arial"/>
                <w:kern w:val="0"/>
                <w:sz w:val="22"/>
                <w:szCs w:val="22"/>
                <w14:ligatures w14:val="none"/>
              </w:rPr>
            </w:pPr>
          </w:p>
        </w:tc>
      </w:tr>
    </w:tbl>
    <w:p w14:paraId="05E488EC" w14:textId="77777777" w:rsidR="007827C1" w:rsidRDefault="007827C1" w:rsidP="007827C1">
      <w:pPr>
        <w:rPr>
          <w:rFonts w:ascii="Arial" w:eastAsia="Times New Roman" w:hAnsi="Arial" w:cs="Arial"/>
          <w:color w:val="000000"/>
          <w:kern w:val="0"/>
          <w:sz w:val="22"/>
          <w:szCs w:val="22"/>
          <w14:ligatures w14:val="none"/>
        </w:rPr>
      </w:pPr>
    </w:p>
    <w:p w14:paraId="38F41264" w14:textId="77777777" w:rsidR="0092727A" w:rsidRDefault="0092727A" w:rsidP="00C92E38">
      <w:pPr>
        <w:spacing w:line="276" w:lineRule="auto"/>
        <w:rPr>
          <w:rFonts w:ascii="Arial" w:eastAsia="Times New Roman" w:hAnsi="Arial" w:cs="Arial"/>
          <w:color w:val="000000"/>
          <w:kern w:val="0"/>
          <w:sz w:val="22"/>
          <w:szCs w:val="22"/>
          <w14:ligatures w14:val="none"/>
        </w:rPr>
      </w:pPr>
      <w:r w:rsidRPr="0092727A">
        <w:rPr>
          <w:rFonts w:ascii="Arial" w:eastAsia="Times New Roman" w:hAnsi="Arial" w:cs="Arial"/>
          <w:color w:val="000000"/>
          <w:kern w:val="0"/>
          <w:sz w:val="22"/>
          <w:szCs w:val="22"/>
          <w14:ligatures w14:val="none"/>
        </w:rPr>
        <w:t>I designate the following grantee beneficiary if the grantee beneficiary survives me:</w:t>
      </w:r>
    </w:p>
    <w:p w14:paraId="1B32C094" w14:textId="77777777" w:rsidR="00D416CD" w:rsidRPr="00D416CD" w:rsidRDefault="00D416CD" w:rsidP="00C92E38">
      <w:pPr>
        <w:spacing w:line="276" w:lineRule="auto"/>
        <w:rPr>
          <w:rFonts w:ascii="Arial" w:eastAsia="Times New Roman" w:hAnsi="Arial" w:cs="Arial"/>
          <w:color w:val="000000"/>
          <w:kern w:val="0"/>
          <w:sz w:val="10"/>
          <w:szCs w:val="1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70"/>
        <w:gridCol w:w="4230"/>
        <w:gridCol w:w="1545"/>
        <w:gridCol w:w="2325"/>
      </w:tblGrid>
      <w:tr w:rsidR="00D416CD" w14:paraId="69FB8DED" w14:textId="77777777" w:rsidTr="00D416CD">
        <w:tc>
          <w:tcPr>
            <w:tcW w:w="1260" w:type="dxa"/>
            <w:gridSpan w:val="2"/>
            <w:tcMar>
              <w:left w:w="0" w:type="dxa"/>
              <w:right w:w="0" w:type="dxa"/>
            </w:tcMar>
            <w:vAlign w:val="bottom"/>
          </w:tcPr>
          <w:p w14:paraId="325A9AC0" w14:textId="17CBB23B" w:rsidR="00D416CD" w:rsidRPr="00D416CD" w:rsidRDefault="00D416CD" w:rsidP="00D416CD">
            <w:pPr>
              <w:spacing w:line="276" w:lineRule="auto"/>
              <w:rPr>
                <w:rFonts w:ascii="Arial" w:eastAsia="Times New Roman" w:hAnsi="Arial" w:cs="Arial"/>
                <w:b/>
                <w:bCs/>
                <w:color w:val="000000"/>
                <w:kern w:val="0"/>
                <w:sz w:val="22"/>
                <w:szCs w:val="22"/>
                <w14:ligatures w14:val="none"/>
              </w:rPr>
            </w:pPr>
            <w:r w:rsidRPr="00D416CD">
              <w:rPr>
                <w:rFonts w:ascii="Arial" w:eastAsia="Times New Roman" w:hAnsi="Arial" w:cs="Arial"/>
                <w:b/>
                <w:bCs/>
                <w:color w:val="000000"/>
                <w:kern w:val="0"/>
                <w:sz w:val="22"/>
                <w:szCs w:val="22"/>
                <w14:ligatures w14:val="none"/>
              </w:rPr>
              <w:t>Beneficiary:</w:t>
            </w:r>
          </w:p>
        </w:tc>
        <w:tc>
          <w:tcPr>
            <w:tcW w:w="4230" w:type="dxa"/>
            <w:tcBorders>
              <w:bottom w:val="single" w:sz="4" w:space="0" w:color="auto"/>
            </w:tcBorders>
            <w:tcMar>
              <w:left w:w="0" w:type="dxa"/>
              <w:right w:w="0" w:type="dxa"/>
            </w:tcMar>
            <w:vAlign w:val="bottom"/>
          </w:tcPr>
          <w:p w14:paraId="58EF80BB" w14:textId="77777777" w:rsidR="00D416CD" w:rsidRDefault="00D416CD" w:rsidP="00D416CD">
            <w:pPr>
              <w:spacing w:line="276" w:lineRule="auto"/>
              <w:rPr>
                <w:rFonts w:ascii="Arial" w:eastAsia="Times New Roman" w:hAnsi="Arial" w:cs="Arial"/>
                <w:color w:val="000000"/>
                <w:kern w:val="0"/>
                <w:sz w:val="22"/>
                <w:szCs w:val="22"/>
                <w14:ligatures w14:val="none"/>
              </w:rPr>
            </w:pPr>
          </w:p>
        </w:tc>
        <w:tc>
          <w:tcPr>
            <w:tcW w:w="1545" w:type="dxa"/>
            <w:tcMar>
              <w:left w:w="0" w:type="dxa"/>
              <w:right w:w="0" w:type="dxa"/>
            </w:tcMar>
            <w:vAlign w:val="bottom"/>
          </w:tcPr>
          <w:p w14:paraId="772A5C9F" w14:textId="0CD48CF6" w:rsidR="00D416CD" w:rsidRPr="00D416CD" w:rsidRDefault="00D416CD" w:rsidP="00D416CD">
            <w:pPr>
              <w:spacing w:line="276" w:lineRule="auto"/>
              <w:jc w:val="right"/>
              <w:rPr>
                <w:rFonts w:ascii="Arial" w:eastAsia="Times New Roman" w:hAnsi="Arial" w:cs="Arial"/>
                <w:b/>
                <w:bCs/>
                <w:color w:val="000000"/>
                <w:kern w:val="0"/>
                <w:sz w:val="22"/>
                <w:szCs w:val="22"/>
                <w14:ligatures w14:val="none"/>
              </w:rPr>
            </w:pPr>
            <w:r w:rsidRPr="00D416CD">
              <w:rPr>
                <w:rFonts w:ascii="Arial" w:eastAsia="Times New Roman" w:hAnsi="Arial" w:cs="Arial"/>
                <w:b/>
                <w:bCs/>
                <w:color w:val="000000"/>
                <w:kern w:val="0"/>
                <w:sz w:val="22"/>
                <w:szCs w:val="22"/>
                <w14:ligatures w14:val="none"/>
              </w:rPr>
              <w:t>Relationship:</w:t>
            </w:r>
          </w:p>
        </w:tc>
        <w:tc>
          <w:tcPr>
            <w:tcW w:w="2325" w:type="dxa"/>
            <w:tcBorders>
              <w:bottom w:val="single" w:sz="4" w:space="0" w:color="auto"/>
            </w:tcBorders>
            <w:tcMar>
              <w:left w:w="0" w:type="dxa"/>
              <w:right w:w="0" w:type="dxa"/>
            </w:tcMar>
            <w:vAlign w:val="bottom"/>
          </w:tcPr>
          <w:p w14:paraId="2F304609" w14:textId="77777777" w:rsidR="00D416CD" w:rsidRDefault="00D416CD" w:rsidP="00D416CD">
            <w:pPr>
              <w:spacing w:line="276" w:lineRule="auto"/>
              <w:rPr>
                <w:rFonts w:ascii="Arial" w:eastAsia="Times New Roman" w:hAnsi="Arial" w:cs="Arial"/>
                <w:color w:val="000000"/>
                <w:kern w:val="0"/>
                <w:sz w:val="22"/>
                <w:szCs w:val="22"/>
                <w14:ligatures w14:val="none"/>
              </w:rPr>
            </w:pPr>
          </w:p>
        </w:tc>
      </w:tr>
      <w:tr w:rsidR="00D416CD" w14:paraId="5715C8F9" w14:textId="77777777" w:rsidTr="00FF0FF3">
        <w:tc>
          <w:tcPr>
            <w:tcW w:w="990" w:type="dxa"/>
            <w:tcMar>
              <w:left w:w="0" w:type="dxa"/>
              <w:right w:w="0" w:type="dxa"/>
            </w:tcMar>
            <w:vAlign w:val="bottom"/>
          </w:tcPr>
          <w:p w14:paraId="3351D5C3" w14:textId="77777777" w:rsidR="00D416CD" w:rsidRPr="00D416CD" w:rsidRDefault="00D416CD" w:rsidP="00FF0FF3">
            <w:pPr>
              <w:spacing w:line="276"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Address</w:t>
            </w:r>
            <w:r w:rsidRPr="00D416CD">
              <w:rPr>
                <w:rFonts w:ascii="Arial" w:eastAsia="Times New Roman" w:hAnsi="Arial" w:cs="Arial"/>
                <w:b/>
                <w:bCs/>
                <w:color w:val="000000"/>
                <w:kern w:val="0"/>
                <w:sz w:val="22"/>
                <w:szCs w:val="22"/>
                <w14:ligatures w14:val="none"/>
              </w:rPr>
              <w:t>:</w:t>
            </w:r>
          </w:p>
        </w:tc>
        <w:tc>
          <w:tcPr>
            <w:tcW w:w="8370" w:type="dxa"/>
            <w:gridSpan w:val="4"/>
            <w:tcBorders>
              <w:bottom w:val="single" w:sz="4" w:space="0" w:color="auto"/>
            </w:tcBorders>
            <w:tcMar>
              <w:left w:w="0" w:type="dxa"/>
              <w:right w:w="0" w:type="dxa"/>
            </w:tcMar>
            <w:vAlign w:val="bottom"/>
          </w:tcPr>
          <w:p w14:paraId="6582697D" w14:textId="77777777" w:rsidR="00D416CD" w:rsidRDefault="00D416CD" w:rsidP="00FF0FF3">
            <w:pPr>
              <w:spacing w:line="276" w:lineRule="auto"/>
              <w:rPr>
                <w:rFonts w:ascii="Arial" w:eastAsia="Times New Roman" w:hAnsi="Arial" w:cs="Arial"/>
                <w:color w:val="000000"/>
                <w:kern w:val="0"/>
                <w:sz w:val="22"/>
                <w:szCs w:val="22"/>
                <w14:ligatures w14:val="none"/>
              </w:rPr>
            </w:pPr>
          </w:p>
        </w:tc>
      </w:tr>
    </w:tbl>
    <w:p w14:paraId="26D07533" w14:textId="77777777" w:rsidR="0092727A" w:rsidRPr="007178F0" w:rsidRDefault="0092727A" w:rsidP="0092727A">
      <w:pPr>
        <w:rPr>
          <w:rFonts w:ascii="Times New Roman" w:eastAsia="Times New Roman" w:hAnsi="Times New Roman" w:cs="Times New Roman"/>
          <w:kern w:val="0"/>
          <w:sz w:val="16"/>
          <w:szCs w:val="16"/>
          <w14:ligatures w14:val="none"/>
        </w:rPr>
      </w:pPr>
    </w:p>
    <w:p w14:paraId="262CF554" w14:textId="77777777" w:rsidR="0092727A" w:rsidRDefault="0092727A" w:rsidP="00C92E38">
      <w:pPr>
        <w:spacing w:line="276" w:lineRule="auto"/>
        <w:rPr>
          <w:rFonts w:ascii="Arial" w:eastAsia="Times New Roman" w:hAnsi="Arial" w:cs="Arial"/>
          <w:color w:val="000000"/>
          <w:kern w:val="0"/>
          <w:sz w:val="22"/>
          <w:szCs w:val="22"/>
          <w14:ligatures w14:val="none"/>
        </w:rPr>
      </w:pPr>
      <w:r w:rsidRPr="0092727A">
        <w:rPr>
          <w:rFonts w:ascii="Arial" w:eastAsia="Times New Roman" w:hAnsi="Arial" w:cs="Arial"/>
          <w:color w:val="000000"/>
          <w:kern w:val="0"/>
          <w:sz w:val="22"/>
          <w:szCs w:val="22"/>
          <w14:ligatures w14:val="none"/>
        </w:rPr>
        <w:t>If the grantee beneficiary does not survive me, I designate the following alternate beneficiary:</w:t>
      </w:r>
    </w:p>
    <w:p w14:paraId="36049FE6" w14:textId="77777777" w:rsidR="00D416CD" w:rsidRPr="00D416CD" w:rsidRDefault="00D416CD" w:rsidP="00C92E38">
      <w:pPr>
        <w:spacing w:line="276" w:lineRule="auto"/>
        <w:rPr>
          <w:rFonts w:ascii="Arial" w:eastAsia="Times New Roman" w:hAnsi="Arial" w:cs="Arial"/>
          <w:color w:val="000000"/>
          <w:kern w:val="0"/>
          <w:sz w:val="10"/>
          <w:szCs w:val="1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70"/>
        <w:gridCol w:w="4230"/>
        <w:gridCol w:w="1545"/>
        <w:gridCol w:w="2325"/>
      </w:tblGrid>
      <w:tr w:rsidR="00D416CD" w14:paraId="03A8BD5A" w14:textId="77777777" w:rsidTr="00FF0FF3">
        <w:tc>
          <w:tcPr>
            <w:tcW w:w="1260" w:type="dxa"/>
            <w:gridSpan w:val="2"/>
            <w:tcMar>
              <w:left w:w="0" w:type="dxa"/>
              <w:right w:w="0" w:type="dxa"/>
            </w:tcMar>
            <w:vAlign w:val="bottom"/>
          </w:tcPr>
          <w:p w14:paraId="551733DE" w14:textId="77777777" w:rsidR="00D416CD" w:rsidRPr="00D416CD" w:rsidRDefault="00D416CD" w:rsidP="00FF0FF3">
            <w:pPr>
              <w:spacing w:line="276" w:lineRule="auto"/>
              <w:rPr>
                <w:rFonts w:ascii="Arial" w:eastAsia="Times New Roman" w:hAnsi="Arial" w:cs="Arial"/>
                <w:b/>
                <w:bCs/>
                <w:color w:val="000000"/>
                <w:kern w:val="0"/>
                <w:sz w:val="22"/>
                <w:szCs w:val="22"/>
                <w14:ligatures w14:val="none"/>
              </w:rPr>
            </w:pPr>
            <w:r w:rsidRPr="00D416CD">
              <w:rPr>
                <w:rFonts w:ascii="Arial" w:eastAsia="Times New Roman" w:hAnsi="Arial" w:cs="Arial"/>
                <w:b/>
                <w:bCs/>
                <w:color w:val="000000"/>
                <w:kern w:val="0"/>
                <w:sz w:val="22"/>
                <w:szCs w:val="22"/>
                <w14:ligatures w14:val="none"/>
              </w:rPr>
              <w:t>Beneficiary:</w:t>
            </w:r>
          </w:p>
        </w:tc>
        <w:tc>
          <w:tcPr>
            <w:tcW w:w="4230" w:type="dxa"/>
            <w:tcBorders>
              <w:bottom w:val="single" w:sz="4" w:space="0" w:color="auto"/>
            </w:tcBorders>
            <w:tcMar>
              <w:left w:w="0" w:type="dxa"/>
              <w:right w:w="0" w:type="dxa"/>
            </w:tcMar>
            <w:vAlign w:val="bottom"/>
          </w:tcPr>
          <w:p w14:paraId="762DB6A5" w14:textId="77777777" w:rsidR="00D416CD" w:rsidRDefault="00D416CD" w:rsidP="00FF0FF3">
            <w:pPr>
              <w:spacing w:line="276" w:lineRule="auto"/>
              <w:rPr>
                <w:rFonts w:ascii="Arial" w:eastAsia="Times New Roman" w:hAnsi="Arial" w:cs="Arial"/>
                <w:color w:val="000000"/>
                <w:kern w:val="0"/>
                <w:sz w:val="22"/>
                <w:szCs w:val="22"/>
                <w14:ligatures w14:val="none"/>
              </w:rPr>
            </w:pPr>
          </w:p>
        </w:tc>
        <w:tc>
          <w:tcPr>
            <w:tcW w:w="1545" w:type="dxa"/>
            <w:tcMar>
              <w:left w:w="0" w:type="dxa"/>
              <w:right w:w="0" w:type="dxa"/>
            </w:tcMar>
            <w:vAlign w:val="bottom"/>
          </w:tcPr>
          <w:p w14:paraId="52C4C077" w14:textId="77777777" w:rsidR="00D416CD" w:rsidRPr="00D416CD" w:rsidRDefault="00D416CD" w:rsidP="00FF0FF3">
            <w:pPr>
              <w:spacing w:line="276" w:lineRule="auto"/>
              <w:jc w:val="right"/>
              <w:rPr>
                <w:rFonts w:ascii="Arial" w:eastAsia="Times New Roman" w:hAnsi="Arial" w:cs="Arial"/>
                <w:b/>
                <w:bCs/>
                <w:color w:val="000000"/>
                <w:kern w:val="0"/>
                <w:sz w:val="22"/>
                <w:szCs w:val="22"/>
                <w14:ligatures w14:val="none"/>
              </w:rPr>
            </w:pPr>
            <w:r w:rsidRPr="00D416CD">
              <w:rPr>
                <w:rFonts w:ascii="Arial" w:eastAsia="Times New Roman" w:hAnsi="Arial" w:cs="Arial"/>
                <w:b/>
                <w:bCs/>
                <w:color w:val="000000"/>
                <w:kern w:val="0"/>
                <w:sz w:val="22"/>
                <w:szCs w:val="22"/>
                <w14:ligatures w14:val="none"/>
              </w:rPr>
              <w:t>Relationship:</w:t>
            </w:r>
          </w:p>
        </w:tc>
        <w:tc>
          <w:tcPr>
            <w:tcW w:w="2325" w:type="dxa"/>
            <w:tcBorders>
              <w:bottom w:val="single" w:sz="4" w:space="0" w:color="auto"/>
            </w:tcBorders>
            <w:tcMar>
              <w:left w:w="0" w:type="dxa"/>
              <w:right w:w="0" w:type="dxa"/>
            </w:tcMar>
            <w:vAlign w:val="bottom"/>
          </w:tcPr>
          <w:p w14:paraId="61187E0E" w14:textId="77777777" w:rsidR="00D416CD" w:rsidRDefault="00D416CD" w:rsidP="00FF0FF3">
            <w:pPr>
              <w:spacing w:line="276" w:lineRule="auto"/>
              <w:rPr>
                <w:rFonts w:ascii="Arial" w:eastAsia="Times New Roman" w:hAnsi="Arial" w:cs="Arial"/>
                <w:color w:val="000000"/>
                <w:kern w:val="0"/>
                <w:sz w:val="22"/>
                <w:szCs w:val="22"/>
                <w14:ligatures w14:val="none"/>
              </w:rPr>
            </w:pPr>
          </w:p>
        </w:tc>
      </w:tr>
      <w:tr w:rsidR="00D416CD" w14:paraId="02DF7C32" w14:textId="77777777" w:rsidTr="00FF0FF3">
        <w:tc>
          <w:tcPr>
            <w:tcW w:w="990" w:type="dxa"/>
            <w:tcMar>
              <w:left w:w="0" w:type="dxa"/>
              <w:right w:w="0" w:type="dxa"/>
            </w:tcMar>
            <w:vAlign w:val="bottom"/>
          </w:tcPr>
          <w:p w14:paraId="7B74C623" w14:textId="77777777" w:rsidR="00D416CD" w:rsidRPr="00D416CD" w:rsidRDefault="00D416CD" w:rsidP="00FF0FF3">
            <w:pPr>
              <w:spacing w:line="276"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Address</w:t>
            </w:r>
            <w:r w:rsidRPr="00D416CD">
              <w:rPr>
                <w:rFonts w:ascii="Arial" w:eastAsia="Times New Roman" w:hAnsi="Arial" w:cs="Arial"/>
                <w:b/>
                <w:bCs/>
                <w:color w:val="000000"/>
                <w:kern w:val="0"/>
                <w:sz w:val="22"/>
                <w:szCs w:val="22"/>
                <w14:ligatures w14:val="none"/>
              </w:rPr>
              <w:t>:</w:t>
            </w:r>
          </w:p>
        </w:tc>
        <w:tc>
          <w:tcPr>
            <w:tcW w:w="8370" w:type="dxa"/>
            <w:gridSpan w:val="4"/>
            <w:tcBorders>
              <w:bottom w:val="single" w:sz="4" w:space="0" w:color="auto"/>
            </w:tcBorders>
            <w:tcMar>
              <w:left w:w="0" w:type="dxa"/>
              <w:right w:w="0" w:type="dxa"/>
            </w:tcMar>
            <w:vAlign w:val="bottom"/>
          </w:tcPr>
          <w:p w14:paraId="49E21F81" w14:textId="77777777" w:rsidR="00D416CD" w:rsidRDefault="00D416CD" w:rsidP="00FF0FF3">
            <w:pPr>
              <w:spacing w:line="276" w:lineRule="auto"/>
              <w:rPr>
                <w:rFonts w:ascii="Arial" w:eastAsia="Times New Roman" w:hAnsi="Arial" w:cs="Arial"/>
                <w:color w:val="000000"/>
                <w:kern w:val="0"/>
                <w:sz w:val="22"/>
                <w:szCs w:val="22"/>
                <w14:ligatures w14:val="none"/>
              </w:rPr>
            </w:pPr>
          </w:p>
        </w:tc>
      </w:tr>
    </w:tbl>
    <w:p w14:paraId="6517AD43" w14:textId="77777777" w:rsidR="0092727A" w:rsidRPr="007178F0" w:rsidRDefault="0092727A" w:rsidP="0092727A">
      <w:pPr>
        <w:rPr>
          <w:rFonts w:ascii="Times New Roman" w:eastAsia="Times New Roman" w:hAnsi="Times New Roman" w:cs="Times New Roman"/>
          <w:kern w:val="0"/>
          <w:sz w:val="16"/>
          <w:szCs w:val="16"/>
          <w14:ligatures w14:val="none"/>
        </w:rPr>
      </w:pPr>
    </w:p>
    <w:p w14:paraId="585EE0FE" w14:textId="77777777" w:rsidR="0092727A" w:rsidRPr="0092727A" w:rsidRDefault="0092727A" w:rsidP="0092727A">
      <w:pPr>
        <w:rPr>
          <w:rFonts w:ascii="Times New Roman" w:eastAsia="Times New Roman" w:hAnsi="Times New Roman" w:cs="Times New Roman"/>
          <w:kern w:val="0"/>
          <w14:ligatures w14:val="none"/>
        </w:rPr>
      </w:pPr>
      <w:r w:rsidRPr="0092727A">
        <w:rPr>
          <w:rFonts w:ascii="Arial" w:eastAsia="Times New Roman" w:hAnsi="Arial" w:cs="Arial"/>
          <w:b/>
          <w:bCs/>
          <w:color w:val="000000"/>
          <w:kern w:val="0"/>
          <w:sz w:val="22"/>
          <w:szCs w:val="22"/>
          <w14:ligatures w14:val="none"/>
        </w:rPr>
        <w:t>TRANSFER ON DEATH.</w:t>
      </w:r>
      <w:r w:rsidRPr="0092727A">
        <w:rPr>
          <w:rFonts w:ascii="Arial" w:eastAsia="Times New Roman" w:hAnsi="Arial" w:cs="Arial"/>
          <w:color w:val="000000"/>
          <w:kern w:val="0"/>
          <w:sz w:val="22"/>
          <w:szCs w:val="22"/>
          <w14:ligatures w14:val="none"/>
        </w:rPr>
        <w:t xml:space="preserve"> The Grantor transfers all of the Grantor’s interest in the described property, including without limitation any after acquired title of the Grantor, to the beneficiaries as designated above. Before the Grantor’s death, the Grantor has the right to revoke this deed. </w:t>
      </w:r>
    </w:p>
    <w:p w14:paraId="4AEA6191" w14:textId="77777777" w:rsidR="0092727A" w:rsidRPr="007178F0" w:rsidRDefault="0092727A" w:rsidP="0092727A">
      <w:pPr>
        <w:rPr>
          <w:rFonts w:ascii="Times New Roman" w:eastAsia="Times New Roman" w:hAnsi="Times New Roman" w:cs="Times New Roman"/>
          <w:kern w:val="0"/>
          <w:sz w:val="16"/>
          <w:szCs w:val="16"/>
          <w14:ligatures w14:val="none"/>
        </w:rPr>
      </w:pPr>
    </w:p>
    <w:p w14:paraId="324D294C" w14:textId="5D7B8004" w:rsidR="005E358D" w:rsidRDefault="0092727A" w:rsidP="0092727A">
      <w:pPr>
        <w:rPr>
          <w:rFonts w:ascii="Times New Roman" w:eastAsia="Times New Roman" w:hAnsi="Times New Roman" w:cs="Times New Roman"/>
          <w:kern w:val="0"/>
          <w14:ligatures w14:val="none"/>
        </w:rPr>
      </w:pPr>
      <w:r w:rsidRPr="0092727A">
        <w:rPr>
          <w:rFonts w:ascii="Arial" w:eastAsia="Times New Roman" w:hAnsi="Arial" w:cs="Arial"/>
          <w:b/>
          <w:bCs/>
          <w:color w:val="000000"/>
          <w:kern w:val="0"/>
          <w:sz w:val="22"/>
          <w:szCs w:val="22"/>
          <w14:ligatures w14:val="none"/>
        </w:rPr>
        <w:t>REAL ESTATE EXCISE TAX EXEMPTION.</w:t>
      </w:r>
      <w:r w:rsidRPr="0092727A">
        <w:rPr>
          <w:rFonts w:ascii="Arial" w:eastAsia="Times New Roman" w:hAnsi="Arial" w:cs="Arial"/>
          <w:color w:val="000000"/>
          <w:kern w:val="0"/>
          <w:sz w:val="22"/>
          <w:szCs w:val="22"/>
          <w14:ligatures w14:val="none"/>
        </w:rPr>
        <w:t xml:space="preserve"> The recording of this Revocable Transfer on Death Deed is not a “sale” as defined in RCW 82.45.010(1) and is therefore not subject to real estate excise tax. The transfer that will occur under this Revocable Transfer on Death Deed at the time of the Grantor’s death is exempt from the Washington Real Estate Excise Tax by reason of RCW 82.45.010(3) and WAC 458-61A-202(</w:t>
      </w:r>
      <w:r w:rsidR="009B1D62">
        <w:rPr>
          <w:rFonts w:ascii="Arial" w:eastAsia="Times New Roman" w:hAnsi="Arial" w:cs="Arial"/>
          <w:color w:val="000000"/>
          <w:kern w:val="0"/>
          <w:sz w:val="22"/>
          <w:szCs w:val="22"/>
          <w14:ligatures w14:val="none"/>
        </w:rPr>
        <w:t>6</w:t>
      </w:r>
      <w:r w:rsidRPr="0092727A">
        <w:rPr>
          <w:rFonts w:ascii="Arial" w:eastAsia="Times New Roman" w:hAnsi="Arial" w:cs="Arial"/>
          <w:color w:val="000000"/>
          <w:kern w:val="0"/>
          <w:sz w:val="22"/>
          <w:szCs w:val="22"/>
          <w14:ligatures w14:val="none"/>
        </w:rPr>
        <w:t>).</w:t>
      </w:r>
    </w:p>
    <w:p w14:paraId="2B145E73" w14:textId="77777777" w:rsidR="005E358D" w:rsidRPr="007178F0" w:rsidRDefault="005E358D" w:rsidP="0092727A">
      <w:pPr>
        <w:rPr>
          <w:rFonts w:ascii="Times New Roman" w:eastAsia="Times New Roman" w:hAnsi="Times New Roman" w:cs="Times New Roman"/>
          <w:kern w:val="0"/>
          <w:sz w:val="16"/>
          <w:szCs w:val="16"/>
          <w14:ligatures w14:val="none"/>
        </w:rPr>
      </w:pPr>
    </w:p>
    <w:p w14:paraId="6AE74A51" w14:textId="77777777" w:rsidR="005E358D" w:rsidRDefault="005E358D" w:rsidP="0092727A">
      <w:pPr>
        <w:rPr>
          <w:rFonts w:ascii="Times New Roman" w:eastAsia="Times New Roman" w:hAnsi="Times New Roman" w:cs="Times New Roman"/>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7884"/>
      </w:tblGrid>
      <w:tr w:rsidR="007178F0" w:rsidRPr="007178F0" w14:paraId="601EAFCC" w14:textId="77777777" w:rsidTr="00E345DA">
        <w:trPr>
          <w:trHeight w:val="389"/>
        </w:trPr>
        <w:tc>
          <w:tcPr>
            <w:tcW w:w="1255" w:type="dxa"/>
            <w:vAlign w:val="bottom"/>
          </w:tcPr>
          <w:p w14:paraId="3DC15EB9" w14:textId="006EF48C" w:rsidR="007178F0" w:rsidRPr="007178F0" w:rsidRDefault="007178F0" w:rsidP="00E345DA">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Signature(s):</w:t>
            </w:r>
          </w:p>
        </w:tc>
        <w:tc>
          <w:tcPr>
            <w:tcW w:w="8095" w:type="dxa"/>
            <w:tcBorders>
              <w:bottom w:val="single" w:sz="4" w:space="0" w:color="auto"/>
            </w:tcBorders>
            <w:vAlign w:val="bottom"/>
          </w:tcPr>
          <w:p w14:paraId="3E5BBAEB" w14:textId="77777777" w:rsidR="007178F0" w:rsidRPr="007178F0" w:rsidRDefault="007178F0" w:rsidP="007178F0">
            <w:pPr>
              <w:rPr>
                <w:rFonts w:ascii="Arial" w:eastAsia="Times New Roman" w:hAnsi="Arial" w:cs="Arial"/>
                <w:kern w:val="0"/>
                <w:sz w:val="22"/>
                <w:szCs w:val="22"/>
                <w14:ligatures w14:val="none"/>
              </w:rPr>
            </w:pPr>
          </w:p>
        </w:tc>
      </w:tr>
    </w:tbl>
    <w:p w14:paraId="10F818F9" w14:textId="77777777" w:rsidR="007178F0" w:rsidRPr="007178F0" w:rsidRDefault="007178F0" w:rsidP="007178F0">
      <w:pPr>
        <w:rPr>
          <w:rFonts w:ascii="Times New Roman" w:eastAsia="Times New Roman" w:hAnsi="Times New Roman" w:cs="Times New Roman"/>
          <w:kern w:val="0"/>
          <w:sz w:val="10"/>
          <w:szCs w:val="10"/>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178F0" w14:paraId="1ED498A8" w14:textId="77777777" w:rsidTr="007178F0">
        <w:trPr>
          <w:trHeight w:val="389"/>
        </w:trPr>
        <w:tc>
          <w:tcPr>
            <w:tcW w:w="9350" w:type="dxa"/>
            <w:vAlign w:val="bottom"/>
          </w:tcPr>
          <w:p w14:paraId="69633AD3" w14:textId="106A1EC6" w:rsidR="007178F0" w:rsidRDefault="007178F0" w:rsidP="007178F0">
            <w:pPr>
              <w:rPr>
                <w:rFonts w:ascii="Times New Roman" w:eastAsia="Times New Roman" w:hAnsi="Times New Roman" w:cs="Times New Roman"/>
                <w:kern w:val="0"/>
                <w:sz w:val="22"/>
                <w:szCs w:val="22"/>
                <w14:ligatures w14:val="none"/>
              </w:rPr>
            </w:pPr>
          </w:p>
        </w:tc>
      </w:tr>
    </w:tbl>
    <w:p w14:paraId="4750BA0D" w14:textId="56026ABA" w:rsidR="007178F0" w:rsidRPr="007178F0" w:rsidRDefault="007178F0" w:rsidP="007178F0">
      <w:pPr>
        <w:tabs>
          <w:tab w:val="left" w:pos="90"/>
          <w:tab w:val="left" w:pos="7200"/>
        </w:tabs>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b/>
        <w:t>Owner(s)/Grantor(s) Printed Name(s)</w:t>
      </w:r>
      <w:r>
        <w:rPr>
          <w:rFonts w:ascii="Arial" w:eastAsia="Times New Roman" w:hAnsi="Arial" w:cs="Arial"/>
          <w:color w:val="000000"/>
          <w:kern w:val="0"/>
          <w:sz w:val="22"/>
          <w:szCs w:val="22"/>
          <w14:ligatures w14:val="none"/>
        </w:rPr>
        <w:tab/>
        <w:t>Date</w:t>
      </w:r>
    </w:p>
    <w:p w14:paraId="01029A88" w14:textId="5BEEF340" w:rsidR="007178F0" w:rsidRDefault="007178F0">
      <w:pPr>
        <w:rPr>
          <w:rFonts w:ascii="Arial" w:eastAsia="Times New Roman" w:hAnsi="Arial" w:cs="Arial"/>
          <w:b/>
          <w:bCs/>
          <w:color w:val="000000"/>
          <w:kern w:val="0"/>
          <w:sz w:val="36"/>
          <w:szCs w:val="36"/>
          <w14:ligatures w14:val="none"/>
        </w:rPr>
      </w:pPr>
    </w:p>
    <w:p w14:paraId="725BC56B" w14:textId="7EFE68AC" w:rsidR="0092727A" w:rsidRPr="0092727A" w:rsidRDefault="0092727A" w:rsidP="007178F0">
      <w:pPr>
        <w:jc w:val="center"/>
        <w:rPr>
          <w:rFonts w:ascii="Arial" w:eastAsia="Times New Roman" w:hAnsi="Arial" w:cs="Arial"/>
          <w:b/>
          <w:bCs/>
          <w:color w:val="000000"/>
          <w:kern w:val="0"/>
          <w:sz w:val="36"/>
          <w:szCs w:val="36"/>
          <w14:ligatures w14:val="none"/>
        </w:rPr>
      </w:pPr>
      <w:r w:rsidRPr="0092727A">
        <w:rPr>
          <w:rFonts w:ascii="Arial" w:eastAsia="Times New Roman" w:hAnsi="Arial" w:cs="Arial"/>
          <w:b/>
          <w:bCs/>
          <w:color w:val="000000"/>
          <w:kern w:val="0"/>
          <w:sz w:val="36"/>
          <w:szCs w:val="36"/>
          <w14:ligatures w14:val="none"/>
        </w:rPr>
        <w:lastRenderedPageBreak/>
        <w:t>NOTARY ACKNOWLEDGMENT</w:t>
      </w:r>
    </w:p>
    <w:p w14:paraId="45B1A1B7" w14:textId="77777777" w:rsidR="0092727A" w:rsidRPr="0092727A" w:rsidRDefault="0092727A" w:rsidP="0092727A">
      <w:pPr>
        <w:rPr>
          <w:rFonts w:ascii="Times New Roman" w:eastAsia="Times New Roman" w:hAnsi="Times New Roman" w:cs="Times New Roman"/>
          <w:kern w:val="0"/>
          <w14:ligatures w14:val="none"/>
        </w:rPr>
      </w:pPr>
    </w:p>
    <w:p w14:paraId="4A95CF75" w14:textId="77777777" w:rsidR="0092727A" w:rsidRPr="0092727A" w:rsidRDefault="0092727A" w:rsidP="0092727A">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kern w:val="0"/>
          <w14:ligatures w14:val="none"/>
        </w:rPr>
      </w:pPr>
      <w:r w:rsidRPr="0092727A">
        <w:rPr>
          <w:rFonts w:ascii="Arial" w:eastAsia="Times New Roman" w:hAnsi="Arial" w:cs="Arial"/>
          <w:color w:val="000000"/>
          <w:kern w:val="0"/>
          <w14:ligatures w14:val="none"/>
        </w:rPr>
        <w:t>A notary public or other officer completing this certificate verifies only the identity of the individual who signed the document to which this certificate is attached, and not the truthfulness, accuracy, or validity of that document.</w:t>
      </w:r>
    </w:p>
    <w:p w14:paraId="70449D82" w14:textId="77777777" w:rsidR="0092727A" w:rsidRPr="0092727A" w:rsidRDefault="0092727A" w:rsidP="0092727A">
      <w:pPr>
        <w:rPr>
          <w:rFonts w:ascii="Times New Roman" w:eastAsia="Times New Roman" w:hAnsi="Times New Roman" w:cs="Times New Roman"/>
          <w:kern w:val="0"/>
          <w14:ligatures w14:val="none"/>
        </w:rPr>
      </w:pPr>
    </w:p>
    <w:p w14:paraId="135B748C" w14:textId="77777777" w:rsidR="0092727A" w:rsidRPr="0092727A" w:rsidRDefault="0092727A" w:rsidP="00C92E38">
      <w:pPr>
        <w:spacing w:line="276" w:lineRule="auto"/>
        <w:rPr>
          <w:rFonts w:ascii="Times New Roman" w:eastAsia="Times New Roman" w:hAnsi="Times New Roman" w:cs="Times New Roman"/>
          <w:kern w:val="0"/>
          <w14:ligatures w14:val="none"/>
        </w:rPr>
      </w:pPr>
      <w:r w:rsidRPr="0092727A">
        <w:rPr>
          <w:rFonts w:ascii="Arial" w:eastAsia="Times New Roman" w:hAnsi="Arial" w:cs="Arial"/>
          <w:color w:val="000000"/>
          <w:kern w:val="0"/>
          <w14:ligatures w14:val="none"/>
        </w:rPr>
        <w:t>State of ________________________ }</w:t>
      </w:r>
    </w:p>
    <w:p w14:paraId="3692DD20" w14:textId="77777777" w:rsidR="0092727A" w:rsidRPr="0092727A" w:rsidRDefault="0092727A" w:rsidP="00C92E38">
      <w:pPr>
        <w:spacing w:line="276" w:lineRule="auto"/>
        <w:rPr>
          <w:rFonts w:ascii="Times New Roman" w:eastAsia="Times New Roman" w:hAnsi="Times New Roman" w:cs="Times New Roman"/>
          <w:kern w:val="0"/>
          <w14:ligatures w14:val="none"/>
        </w:rPr>
      </w:pPr>
      <w:r w:rsidRPr="0092727A">
        <w:rPr>
          <w:rFonts w:ascii="Arial" w:eastAsia="Times New Roman" w:hAnsi="Arial" w:cs="Arial"/>
          <w:color w:val="000000"/>
          <w:kern w:val="0"/>
          <w14:ligatures w14:val="none"/>
        </w:rPr>
        <w:t>County of ________________________ }</w:t>
      </w:r>
    </w:p>
    <w:p w14:paraId="3B39EC4B" w14:textId="77777777" w:rsidR="0092727A" w:rsidRPr="0092727A" w:rsidRDefault="0092727A" w:rsidP="00C92E38">
      <w:pPr>
        <w:spacing w:line="276" w:lineRule="auto"/>
        <w:rPr>
          <w:rFonts w:ascii="Times New Roman" w:eastAsia="Times New Roman" w:hAnsi="Times New Roman" w:cs="Times New Roman"/>
          <w:kern w:val="0"/>
          <w14:ligatures w14:val="none"/>
        </w:rPr>
      </w:pPr>
    </w:p>
    <w:p w14:paraId="382AC0A7" w14:textId="77777777" w:rsidR="0092727A" w:rsidRPr="0092727A" w:rsidRDefault="0092727A" w:rsidP="00C92E38">
      <w:pPr>
        <w:spacing w:line="276" w:lineRule="auto"/>
        <w:rPr>
          <w:rFonts w:ascii="Times New Roman" w:eastAsia="Times New Roman" w:hAnsi="Times New Roman" w:cs="Times New Roman"/>
          <w:kern w:val="0"/>
          <w14:ligatures w14:val="none"/>
        </w:rPr>
      </w:pPr>
      <w:r w:rsidRPr="0092727A">
        <w:rPr>
          <w:rFonts w:ascii="Arial" w:eastAsia="Times New Roman" w:hAnsi="Arial" w:cs="Arial"/>
          <w:color w:val="000000"/>
          <w:kern w:val="0"/>
          <w14:ligatures w14:val="none"/>
        </w:rPr>
        <w:t>On ________________________, 20____, before me, ________________________ (insert name and title of the officer), personally appeared ________________________ (seller’s name) who proved to me on the basis of satisfactory evidence to be the person whose name is subscribed within the Transfer on Death Deed and acknowledged to me that they executed the same in their authorized capacity, and that by their signature on the instrument the person, or the entity upon behalf of which the person acted, executed the instrument. </w:t>
      </w:r>
    </w:p>
    <w:p w14:paraId="5B2DA47A" w14:textId="77777777" w:rsidR="0092727A" w:rsidRPr="0092727A" w:rsidRDefault="0092727A" w:rsidP="00C92E38">
      <w:pPr>
        <w:spacing w:line="276" w:lineRule="auto"/>
        <w:rPr>
          <w:rFonts w:ascii="Times New Roman" w:eastAsia="Times New Roman" w:hAnsi="Times New Roman" w:cs="Times New Roman"/>
          <w:kern w:val="0"/>
          <w14:ligatures w14:val="none"/>
        </w:rPr>
      </w:pPr>
    </w:p>
    <w:p w14:paraId="010BC60C" w14:textId="77777777" w:rsidR="0092727A" w:rsidRPr="0092727A" w:rsidRDefault="0092727A" w:rsidP="00C92E38">
      <w:pPr>
        <w:spacing w:line="276" w:lineRule="auto"/>
        <w:rPr>
          <w:rFonts w:ascii="Times New Roman" w:eastAsia="Times New Roman" w:hAnsi="Times New Roman" w:cs="Times New Roman"/>
          <w:kern w:val="0"/>
          <w14:ligatures w14:val="none"/>
        </w:rPr>
      </w:pPr>
      <w:r w:rsidRPr="0092727A">
        <w:rPr>
          <w:rFonts w:ascii="Arial" w:eastAsia="Times New Roman" w:hAnsi="Arial" w:cs="Arial"/>
          <w:color w:val="000000"/>
          <w:kern w:val="0"/>
          <w14:ligatures w14:val="none"/>
        </w:rPr>
        <w:t>I certify under PENALTY OF PERJURY under the laws of the state of ________________________ that the foregoing paragraph is true and correct. </w:t>
      </w:r>
    </w:p>
    <w:p w14:paraId="3BB97926" w14:textId="77777777" w:rsidR="0092727A" w:rsidRPr="0092727A" w:rsidRDefault="0092727A" w:rsidP="00C92E38">
      <w:pPr>
        <w:spacing w:line="276" w:lineRule="auto"/>
        <w:rPr>
          <w:rFonts w:ascii="Times New Roman" w:eastAsia="Times New Roman" w:hAnsi="Times New Roman" w:cs="Times New Roman"/>
          <w:kern w:val="0"/>
          <w14:ligatures w14:val="none"/>
        </w:rPr>
      </w:pPr>
    </w:p>
    <w:p w14:paraId="556988E3" w14:textId="77777777" w:rsidR="0092727A" w:rsidRPr="0092727A" w:rsidRDefault="0092727A" w:rsidP="00C92E38">
      <w:pPr>
        <w:spacing w:line="276" w:lineRule="auto"/>
        <w:rPr>
          <w:rFonts w:ascii="Times New Roman" w:eastAsia="Times New Roman" w:hAnsi="Times New Roman" w:cs="Times New Roman"/>
          <w:kern w:val="0"/>
          <w14:ligatures w14:val="none"/>
        </w:rPr>
      </w:pPr>
      <w:r w:rsidRPr="0092727A">
        <w:rPr>
          <w:rFonts w:ascii="Arial" w:eastAsia="Times New Roman" w:hAnsi="Arial" w:cs="Arial"/>
          <w:color w:val="000000"/>
          <w:kern w:val="0"/>
          <w14:ligatures w14:val="none"/>
        </w:rPr>
        <w:t>WITNESS my hand and official seal. </w:t>
      </w:r>
    </w:p>
    <w:p w14:paraId="4CB548DA" w14:textId="77777777" w:rsidR="0092727A" w:rsidRPr="0092727A" w:rsidRDefault="0092727A" w:rsidP="00C92E38">
      <w:pPr>
        <w:spacing w:line="276" w:lineRule="auto"/>
        <w:rPr>
          <w:rFonts w:ascii="Times New Roman" w:eastAsia="Times New Roman" w:hAnsi="Times New Roman" w:cs="Times New Roman"/>
          <w:kern w:val="0"/>
          <w14:ligatures w14:val="none"/>
        </w:rPr>
      </w:pPr>
    </w:p>
    <w:p w14:paraId="61B8AB9C" w14:textId="77777777" w:rsidR="0092727A" w:rsidRPr="0092727A" w:rsidRDefault="0092727A" w:rsidP="00C92E38">
      <w:pPr>
        <w:spacing w:line="276" w:lineRule="auto"/>
        <w:rPr>
          <w:rFonts w:ascii="Times New Roman" w:eastAsia="Times New Roman" w:hAnsi="Times New Roman" w:cs="Times New Roman"/>
          <w:kern w:val="0"/>
          <w14:ligatures w14:val="none"/>
        </w:rPr>
      </w:pPr>
      <w:r w:rsidRPr="0092727A">
        <w:rPr>
          <w:rFonts w:ascii="Arial" w:eastAsia="Times New Roman" w:hAnsi="Arial" w:cs="Arial"/>
          <w:color w:val="000000"/>
          <w:kern w:val="0"/>
          <w14:ligatures w14:val="none"/>
        </w:rPr>
        <w:t xml:space="preserve">Notary Public: </w:t>
      </w:r>
      <w:hyperlink r:id="rId6" w:history="1">
        <w:r w:rsidRPr="0092727A">
          <w:rPr>
            <w:rFonts w:ascii="Arial" w:eastAsia="Times New Roman" w:hAnsi="Arial" w:cs="Arial"/>
            <w:color w:val="000000"/>
            <w:kern w:val="0"/>
            <w:u w:val="single"/>
            <w14:ligatures w14:val="none"/>
          </w:rPr>
          <w:t>________________________</w:t>
        </w:r>
      </w:hyperlink>
    </w:p>
    <w:p w14:paraId="049C6667" w14:textId="77777777" w:rsidR="0092727A" w:rsidRPr="0092727A" w:rsidRDefault="0092727A" w:rsidP="00C92E38">
      <w:pPr>
        <w:spacing w:line="276" w:lineRule="auto"/>
        <w:rPr>
          <w:rFonts w:ascii="Times New Roman" w:eastAsia="Times New Roman" w:hAnsi="Times New Roman" w:cs="Times New Roman"/>
          <w:kern w:val="0"/>
          <w14:ligatures w14:val="none"/>
        </w:rPr>
      </w:pPr>
      <w:r w:rsidRPr="0092727A">
        <w:rPr>
          <w:rFonts w:ascii="Arial" w:eastAsia="Times New Roman" w:hAnsi="Arial" w:cs="Arial"/>
          <w:color w:val="000000"/>
          <w:kern w:val="0"/>
          <w14:ligatures w14:val="none"/>
        </w:rPr>
        <w:t>Print Name: ________________________</w:t>
      </w:r>
    </w:p>
    <w:p w14:paraId="7F113204" w14:textId="77777777" w:rsidR="0092727A" w:rsidRPr="0092727A" w:rsidRDefault="0092727A" w:rsidP="00C92E38">
      <w:pPr>
        <w:spacing w:line="276" w:lineRule="auto"/>
        <w:rPr>
          <w:rFonts w:ascii="Times New Roman" w:eastAsia="Times New Roman" w:hAnsi="Times New Roman" w:cs="Times New Roman"/>
          <w:kern w:val="0"/>
          <w14:ligatures w14:val="none"/>
        </w:rPr>
      </w:pPr>
      <w:r w:rsidRPr="0092727A">
        <w:rPr>
          <w:rFonts w:ascii="Arial" w:eastAsia="Times New Roman" w:hAnsi="Arial" w:cs="Arial"/>
          <w:color w:val="000000"/>
          <w:kern w:val="0"/>
          <w14:ligatures w14:val="none"/>
        </w:rPr>
        <w:t>My Commission Expires: ________________________, 20____</w:t>
      </w:r>
    </w:p>
    <w:p w14:paraId="51B8B0EC" w14:textId="77777777" w:rsidR="0092727A" w:rsidRPr="0092727A" w:rsidRDefault="0092727A" w:rsidP="0092727A">
      <w:pPr>
        <w:spacing w:after="240"/>
        <w:rPr>
          <w:rFonts w:ascii="Times New Roman" w:eastAsia="Times New Roman" w:hAnsi="Times New Roman" w:cs="Times New Roman"/>
          <w:kern w:val="0"/>
          <w14:ligatures w14:val="none"/>
        </w:rPr>
      </w:pPr>
    </w:p>
    <w:p w14:paraId="3568361C" w14:textId="77777777" w:rsidR="0092727A" w:rsidRPr="0092727A" w:rsidRDefault="0092727A" w:rsidP="0092727A">
      <w:pPr>
        <w:rPr>
          <w:rFonts w:ascii="Times New Roman" w:eastAsia="Times New Roman" w:hAnsi="Times New Roman" w:cs="Times New Roman"/>
          <w:kern w:val="0"/>
          <w14:ligatures w14:val="none"/>
        </w:rPr>
      </w:pPr>
      <w:r w:rsidRPr="0092727A">
        <w:rPr>
          <w:rFonts w:ascii="Arial" w:eastAsia="Times New Roman" w:hAnsi="Arial" w:cs="Arial"/>
          <w:color w:val="000000"/>
          <w:kern w:val="0"/>
          <w14:ligatures w14:val="none"/>
        </w:rPr>
        <w:t>(seal)</w:t>
      </w:r>
    </w:p>
    <w:p w14:paraId="79F0AAFB" w14:textId="77777777" w:rsidR="0092727A" w:rsidRPr="0092727A" w:rsidRDefault="0092727A" w:rsidP="0092727A">
      <w:pPr>
        <w:rPr>
          <w:rFonts w:ascii="Times New Roman" w:eastAsia="Times New Roman" w:hAnsi="Times New Roman" w:cs="Times New Roman"/>
          <w:kern w:val="0"/>
          <w14:ligatures w14:val="none"/>
        </w:rPr>
      </w:pPr>
    </w:p>
    <w:p w14:paraId="69281AE5" w14:textId="2433AE2E" w:rsidR="006F00C2" w:rsidRDefault="006F00C2">
      <w:r>
        <w:br w:type="page"/>
      </w:r>
    </w:p>
    <w:p w14:paraId="6DADF06D" w14:textId="232B3621" w:rsidR="00BC563F" w:rsidRPr="006F00C2" w:rsidRDefault="006F00C2" w:rsidP="006F00C2">
      <w:pPr>
        <w:jc w:val="center"/>
        <w:rPr>
          <w:sz w:val="32"/>
          <w:szCs w:val="32"/>
        </w:rPr>
      </w:pPr>
      <w:r w:rsidRPr="006F00C2">
        <w:rPr>
          <w:sz w:val="32"/>
          <w:szCs w:val="32"/>
        </w:rPr>
        <w:lastRenderedPageBreak/>
        <w:t>EXHIBIT A</w:t>
      </w:r>
    </w:p>
    <w:p w14:paraId="4BC866D4" w14:textId="5C1C412F" w:rsidR="006F00C2" w:rsidRDefault="006F00C2" w:rsidP="006F00C2">
      <w:pPr>
        <w:jc w:val="center"/>
      </w:pPr>
      <w:r>
        <w:t>Legal Description</w:t>
      </w:r>
    </w:p>
    <w:sectPr w:rsidR="006F00C2" w:rsidSect="0092727A">
      <w:footerReference w:type="default" r:id="rId7"/>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0EDB" w14:textId="77777777" w:rsidR="00BA6354" w:rsidRDefault="00BA6354" w:rsidP="00AF7F70">
      <w:r>
        <w:separator/>
      </w:r>
    </w:p>
  </w:endnote>
  <w:endnote w:type="continuationSeparator" w:id="0">
    <w:p w14:paraId="1CE139CC" w14:textId="77777777" w:rsidR="00BA6354" w:rsidRDefault="00BA6354" w:rsidP="00AF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96C0" w14:textId="77777777" w:rsidR="00AF7F70" w:rsidRPr="00C10F13" w:rsidRDefault="00AF7F70" w:rsidP="00AF7F70">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7562F8C8" w14:textId="316A5239" w:rsidR="00AF7F70" w:rsidRPr="00AF7F70" w:rsidRDefault="00AF7F70" w:rsidP="00AF7F70">
    <w:pPr>
      <w:pStyle w:val="Footer"/>
      <w:tabs>
        <w:tab w:val="clear" w:pos="4680"/>
        <w:tab w:val="clear" w:pos="9360"/>
        <w:tab w:val="left" w:pos="6180"/>
      </w:tabs>
      <w:ind w:right="360"/>
      <w:rPr>
        <w:rFonts w:ascii="Arial" w:hAnsi="Arial" w:cs="Arial"/>
        <w:sz w:val="20"/>
        <w:szCs w:val="20"/>
      </w:rPr>
    </w:pPr>
    <w:r w:rsidRPr="00E514C4">
      <w:rPr>
        <w:rStyle w:val="Hyperlink"/>
        <w:rFonts w:ascii="Arial" w:hAnsi="Arial" w:cs="Arial"/>
        <w:noProof/>
        <w:color w:val="000000" w:themeColor="text1"/>
        <w:sz w:val="20"/>
        <w:szCs w:val="20"/>
        <w:u w:val="none"/>
      </w:rPr>
      <w:drawing>
        <wp:inline distT="0" distB="0" distL="0" distR="0" wp14:anchorId="05170D4A" wp14:editId="65B2FDA3">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7A7E" w14:textId="77777777" w:rsidR="00BA6354" w:rsidRDefault="00BA6354" w:rsidP="00AF7F70">
      <w:r>
        <w:separator/>
      </w:r>
    </w:p>
  </w:footnote>
  <w:footnote w:type="continuationSeparator" w:id="0">
    <w:p w14:paraId="1D38A2D6" w14:textId="77777777" w:rsidR="00BA6354" w:rsidRDefault="00BA6354" w:rsidP="00AF7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7A"/>
    <w:rsid w:val="000634E8"/>
    <w:rsid w:val="000A4F4B"/>
    <w:rsid w:val="000B3B87"/>
    <w:rsid w:val="002B0888"/>
    <w:rsid w:val="002D67EF"/>
    <w:rsid w:val="003C1E60"/>
    <w:rsid w:val="004C4D2A"/>
    <w:rsid w:val="00503557"/>
    <w:rsid w:val="005957B8"/>
    <w:rsid w:val="005E358D"/>
    <w:rsid w:val="00674078"/>
    <w:rsid w:val="006F00C2"/>
    <w:rsid w:val="006F7B79"/>
    <w:rsid w:val="00707F58"/>
    <w:rsid w:val="007178F0"/>
    <w:rsid w:val="007610E7"/>
    <w:rsid w:val="007827C1"/>
    <w:rsid w:val="008F661B"/>
    <w:rsid w:val="0092727A"/>
    <w:rsid w:val="00986170"/>
    <w:rsid w:val="009B1D62"/>
    <w:rsid w:val="00AF7F70"/>
    <w:rsid w:val="00BA6354"/>
    <w:rsid w:val="00BC563F"/>
    <w:rsid w:val="00C92E38"/>
    <w:rsid w:val="00D416CD"/>
    <w:rsid w:val="00D8449E"/>
    <w:rsid w:val="00DD56A4"/>
    <w:rsid w:val="00E345DA"/>
    <w:rsid w:val="00E514C4"/>
    <w:rsid w:val="00F3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A4FB04"/>
  <w15:chartTrackingRefBased/>
  <w15:docId w15:val="{2991255F-9AF7-6742-BD02-6D4D47F2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27A"/>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92727A"/>
  </w:style>
  <w:style w:type="character" w:styleId="Hyperlink">
    <w:name w:val="Hyperlink"/>
    <w:basedOn w:val="DefaultParagraphFont"/>
    <w:uiPriority w:val="99"/>
    <w:semiHidden/>
    <w:unhideWhenUsed/>
    <w:rsid w:val="0092727A"/>
    <w:rPr>
      <w:color w:val="0000FF"/>
      <w:u w:val="single"/>
    </w:rPr>
  </w:style>
  <w:style w:type="table" w:styleId="TableGrid">
    <w:name w:val="Table Grid"/>
    <w:basedOn w:val="TableNormal"/>
    <w:uiPriority w:val="39"/>
    <w:rsid w:val="0092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7F70"/>
    <w:pPr>
      <w:tabs>
        <w:tab w:val="center" w:pos="4680"/>
        <w:tab w:val="right" w:pos="9360"/>
      </w:tabs>
    </w:pPr>
  </w:style>
  <w:style w:type="character" w:customStyle="1" w:styleId="HeaderChar">
    <w:name w:val="Header Char"/>
    <w:basedOn w:val="DefaultParagraphFont"/>
    <w:link w:val="Header"/>
    <w:uiPriority w:val="99"/>
    <w:rsid w:val="00AF7F70"/>
  </w:style>
  <w:style w:type="paragraph" w:styleId="Footer">
    <w:name w:val="footer"/>
    <w:basedOn w:val="Normal"/>
    <w:link w:val="FooterChar"/>
    <w:uiPriority w:val="99"/>
    <w:unhideWhenUsed/>
    <w:rsid w:val="00AF7F70"/>
    <w:pPr>
      <w:tabs>
        <w:tab w:val="center" w:pos="4680"/>
        <w:tab w:val="right" w:pos="9360"/>
      </w:tabs>
    </w:pPr>
  </w:style>
  <w:style w:type="character" w:customStyle="1" w:styleId="FooterChar">
    <w:name w:val="Footer Char"/>
    <w:basedOn w:val="DefaultParagraphFont"/>
    <w:link w:val="Footer"/>
    <w:uiPriority w:val="99"/>
    <w:rsid w:val="00AF7F70"/>
  </w:style>
  <w:style w:type="character" w:styleId="PageNumber">
    <w:name w:val="page number"/>
    <w:basedOn w:val="DefaultParagraphFont"/>
    <w:uiPriority w:val="99"/>
    <w:semiHidden/>
    <w:unhideWhenUsed/>
    <w:rsid w:val="00AF7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6331">
      <w:bodyDiv w:val="1"/>
      <w:marLeft w:val="0"/>
      <w:marRight w:val="0"/>
      <w:marTop w:val="0"/>
      <w:marBottom w:val="0"/>
      <w:divBdr>
        <w:top w:val="none" w:sz="0" w:space="0" w:color="auto"/>
        <w:left w:val="none" w:sz="0" w:space="0" w:color="auto"/>
        <w:bottom w:val="none" w:sz="0" w:space="0" w:color="auto"/>
        <w:right w:val="none" w:sz="0" w:space="0" w:color="auto"/>
      </w:divBdr>
    </w:div>
    <w:div w:id="175420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Washington Transfer on Death Deed</vt:lpstr>
    </vt:vector>
  </TitlesOfParts>
  <Manager/>
  <Company/>
  <LinksUpToDate>false</LinksUpToDate>
  <CharactersWithSpaces>2793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Transfer on Death Deed</dc:title>
  <dc:subject/>
  <dc:creator>eForms</dc:creator>
  <cp:keywords/>
  <dc:description/>
  <cp:lastModifiedBy>Rachel Reeves</cp:lastModifiedBy>
  <cp:revision>2</cp:revision>
  <dcterms:created xsi:type="dcterms:W3CDTF">2025-09-30T23:53:00Z</dcterms:created>
  <dcterms:modified xsi:type="dcterms:W3CDTF">2025-09-30T23:53:00Z</dcterms:modified>
  <cp:category/>
</cp:coreProperties>
</file>